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95" w:rsidRDefault="00081695" w:rsidP="0064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39739D">
        <w:rPr>
          <w:rFonts w:ascii="Arial" w:eastAsiaTheme="minorEastAsia" w:hAnsi="Arial" w:cs="Arial"/>
          <w:b/>
          <w:bCs/>
          <w:u w:val="single"/>
        </w:rPr>
        <w:t>University Grants Commission</w:t>
      </w:r>
    </w:p>
    <w:p w:rsidR="00822340" w:rsidRDefault="00822340" w:rsidP="0064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</w:p>
    <w:p w:rsidR="002D62E1" w:rsidRDefault="00C55504" w:rsidP="0064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39739D">
        <w:rPr>
          <w:rFonts w:ascii="Arial" w:eastAsiaTheme="minorEastAsia" w:hAnsi="Arial" w:cs="Arial"/>
          <w:b/>
          <w:bCs/>
          <w:u w:val="single"/>
        </w:rPr>
        <w:t>Appendix-IV</w:t>
      </w:r>
    </w:p>
    <w:p w:rsidR="00822340" w:rsidRDefault="00822340" w:rsidP="0064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</w:p>
    <w:p w:rsidR="00081695" w:rsidRDefault="00081695" w:rsidP="000C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39739D">
        <w:rPr>
          <w:rFonts w:ascii="Arial" w:eastAsiaTheme="minorEastAsia" w:hAnsi="Arial" w:cs="Arial"/>
          <w:b/>
          <w:bCs/>
          <w:u w:val="single"/>
        </w:rPr>
        <w:t>Information about promoting S</w:t>
      </w:r>
      <w:r w:rsidR="0039739D">
        <w:rPr>
          <w:rFonts w:ascii="Arial" w:eastAsiaTheme="minorEastAsia" w:hAnsi="Arial" w:cs="Arial"/>
          <w:b/>
          <w:bCs/>
          <w:u w:val="single"/>
        </w:rPr>
        <w:t>ociety/Trust – Other Activities</w:t>
      </w:r>
    </w:p>
    <w:p w:rsidR="00F848D9" w:rsidRDefault="00F848D9" w:rsidP="000C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</w:p>
    <w:p w:rsidR="0039739D" w:rsidRPr="0039739D" w:rsidRDefault="0039739D" w:rsidP="003973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63"/>
        <w:gridCol w:w="3305"/>
        <w:gridCol w:w="5508"/>
      </w:tblGrid>
      <w:tr w:rsidR="00081695" w:rsidRPr="004924DD" w:rsidTr="000E6506"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081695" w:rsidRPr="004924DD" w:rsidRDefault="00972830" w:rsidP="00081695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4924DD">
              <w:rPr>
                <w:rFonts w:ascii="Times New Roman" w:hAnsi="Times New Roman" w:cs="Times New Roman"/>
                <w:b/>
              </w:rPr>
              <w:t>S.</w:t>
            </w:r>
            <w:r w:rsidR="00081695" w:rsidRPr="004924DD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081695" w:rsidRPr="004924DD" w:rsidRDefault="00081695" w:rsidP="0097283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924DD">
              <w:rPr>
                <w:rFonts w:ascii="Times New Roman" w:hAnsi="Times New Roman" w:cs="Times New Roman"/>
                <w:b/>
              </w:rPr>
              <w:t>Name of the Organization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081695" w:rsidRPr="004924DD" w:rsidRDefault="00081695" w:rsidP="0008169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924DD">
              <w:rPr>
                <w:rFonts w:ascii="Times New Roman" w:hAnsi="Times New Roman" w:cs="Times New Roman"/>
                <w:b/>
              </w:rPr>
              <w:t>Activities</w:t>
            </w:r>
          </w:p>
        </w:tc>
      </w:tr>
      <w:tr w:rsidR="00DB0E23" w:rsidRPr="004924DD" w:rsidTr="000E6506">
        <w:tc>
          <w:tcPr>
            <w:tcW w:w="763" w:type="dxa"/>
            <w:tcBorders>
              <w:bottom w:val="nil"/>
            </w:tcBorders>
            <w:vAlign w:val="center"/>
          </w:tcPr>
          <w:p w:rsidR="00DB0E23" w:rsidRPr="00CE52C1" w:rsidRDefault="00DB0E23" w:rsidP="0097283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E52C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05" w:type="dxa"/>
            <w:tcBorders>
              <w:bottom w:val="nil"/>
            </w:tcBorders>
            <w:vAlign w:val="center"/>
          </w:tcPr>
          <w:p w:rsidR="00DB0E23" w:rsidRPr="00CE52C1" w:rsidRDefault="00DB0E23" w:rsidP="00CF2433">
            <w:pPr>
              <w:rPr>
                <w:rFonts w:ascii="Times New Roman" w:hAnsi="Times New Roman" w:cs="Times New Roman"/>
                <w:b/>
              </w:rPr>
            </w:pPr>
            <w:r w:rsidRPr="00CE52C1">
              <w:rPr>
                <w:rFonts w:ascii="Times New Roman" w:hAnsi="Times New Roman" w:cs="Times New Roman"/>
                <w:b/>
              </w:rPr>
              <w:t>Shri Vaishnav Sahayak Kapda Market Committee</w:t>
            </w:r>
          </w:p>
        </w:tc>
        <w:tc>
          <w:tcPr>
            <w:tcW w:w="5508" w:type="dxa"/>
            <w:tcBorders>
              <w:bottom w:val="nil"/>
            </w:tcBorders>
          </w:tcPr>
          <w:p w:rsidR="00676A37" w:rsidRDefault="00DB0E23" w:rsidP="00DB0E2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  <w:r w:rsidR="00676A37">
              <w:rPr>
                <w:rFonts w:ascii="Times New Roman" w:hAnsi="Times New Roman" w:cs="Times New Roman"/>
              </w:rPr>
              <w:t xml:space="preserve"> provide free bird</w:t>
            </w:r>
            <w:r w:rsidR="00CC6FAF">
              <w:rPr>
                <w:rFonts w:ascii="Times New Roman" w:hAnsi="Times New Roman" w:cs="Times New Roman"/>
              </w:rPr>
              <w:t xml:space="preserve"> </w:t>
            </w:r>
            <w:r w:rsidR="00676A37">
              <w:rPr>
                <w:rFonts w:ascii="Times New Roman" w:hAnsi="Times New Roman" w:cs="Times New Roman"/>
              </w:rPr>
              <w:t>feed and fodder</w:t>
            </w:r>
          </w:p>
          <w:p w:rsidR="00676A37" w:rsidRDefault="00676A37" w:rsidP="00DB0E2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DB0E23">
              <w:rPr>
                <w:rFonts w:ascii="Times New Roman" w:hAnsi="Times New Roman" w:cs="Times New Roman"/>
              </w:rPr>
              <w:t xml:space="preserve">inancial support for marriage of girls </w:t>
            </w:r>
            <w:r>
              <w:rPr>
                <w:rFonts w:ascii="Times New Roman" w:hAnsi="Times New Roman" w:cs="Times New Roman"/>
              </w:rPr>
              <w:t>from financially weak</w:t>
            </w:r>
            <w:r w:rsidR="000C6D03">
              <w:rPr>
                <w:rFonts w:ascii="Times New Roman" w:hAnsi="Times New Roman" w:cs="Times New Roman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 families</w:t>
            </w:r>
          </w:p>
          <w:p w:rsidR="00676A37" w:rsidRDefault="00676A37" w:rsidP="00DB0E2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Assistance to saints and sages</w:t>
            </w:r>
          </w:p>
          <w:p w:rsidR="00DB0E23" w:rsidRPr="00823BD8" w:rsidRDefault="00676A37" w:rsidP="000C6D0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Free distribution of blanket </w:t>
            </w:r>
            <w:r w:rsidR="000C6D03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cloth</w:t>
            </w:r>
          </w:p>
        </w:tc>
      </w:tr>
      <w:tr w:rsidR="00676A37" w:rsidRPr="004924DD" w:rsidTr="000E6506">
        <w:tc>
          <w:tcPr>
            <w:tcW w:w="763" w:type="dxa"/>
            <w:vAlign w:val="center"/>
          </w:tcPr>
          <w:p w:rsidR="00676A37" w:rsidRPr="00CE52C1" w:rsidRDefault="00676A37" w:rsidP="0063518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E52C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05" w:type="dxa"/>
            <w:vAlign w:val="center"/>
          </w:tcPr>
          <w:p w:rsidR="00676A37" w:rsidRPr="00CE52C1" w:rsidRDefault="00676A37" w:rsidP="008C6ADB">
            <w:pPr>
              <w:rPr>
                <w:rFonts w:ascii="Times New Roman" w:hAnsi="Times New Roman" w:cs="Times New Roman"/>
                <w:b/>
              </w:rPr>
            </w:pPr>
            <w:r w:rsidRPr="00CE52C1">
              <w:rPr>
                <w:rFonts w:ascii="Times New Roman" w:hAnsi="Times New Roman" w:cs="Times New Roman"/>
                <w:b/>
              </w:rPr>
              <w:t>Shri Vaishnav Sahayak Trust</w:t>
            </w:r>
          </w:p>
        </w:tc>
        <w:tc>
          <w:tcPr>
            <w:tcW w:w="5508" w:type="dxa"/>
          </w:tcPr>
          <w:p w:rsidR="00676A37" w:rsidRDefault="00676A37" w:rsidP="003E191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A37" w:rsidRPr="004924DD" w:rsidTr="000E6506">
        <w:tc>
          <w:tcPr>
            <w:tcW w:w="763" w:type="dxa"/>
            <w:vAlign w:val="center"/>
          </w:tcPr>
          <w:p w:rsidR="00676A37" w:rsidRDefault="00676A37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676A37" w:rsidRPr="004924DD" w:rsidRDefault="00676A37" w:rsidP="00257725">
            <w:pPr>
              <w:ind w:left="317"/>
              <w:rPr>
                <w:rFonts w:ascii="Times New Roman" w:hAnsi="Times New Roman" w:cs="Times New Roman"/>
              </w:rPr>
            </w:pPr>
            <w:r w:rsidRPr="008C6ADB">
              <w:rPr>
                <w:rFonts w:ascii="Times New Roman" w:hAnsi="Times New Roman" w:cs="Times New Roman"/>
              </w:rPr>
              <w:t>Sadavrat</w:t>
            </w:r>
          </w:p>
        </w:tc>
        <w:tc>
          <w:tcPr>
            <w:tcW w:w="5508" w:type="dxa"/>
          </w:tcPr>
          <w:p w:rsidR="00676A37" w:rsidRDefault="00676A37" w:rsidP="00676A3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distribution to the poor</w:t>
            </w:r>
          </w:p>
        </w:tc>
      </w:tr>
      <w:tr w:rsidR="00676A37" w:rsidRPr="004924DD" w:rsidTr="000E6506">
        <w:tc>
          <w:tcPr>
            <w:tcW w:w="763" w:type="dxa"/>
            <w:vAlign w:val="center"/>
          </w:tcPr>
          <w:p w:rsidR="00676A37" w:rsidRDefault="00676A37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676A37" w:rsidRPr="008C6ADB" w:rsidRDefault="00676A37" w:rsidP="00257725">
            <w:pPr>
              <w:ind w:left="317"/>
              <w:rPr>
                <w:rFonts w:ascii="Times New Roman" w:hAnsi="Times New Roman" w:cs="Times New Roman"/>
              </w:rPr>
            </w:pPr>
            <w:r w:rsidRPr="008C6ADB">
              <w:rPr>
                <w:rFonts w:ascii="Times New Roman" w:hAnsi="Times New Roman" w:cs="Times New Roman"/>
              </w:rPr>
              <w:t>Annakshetra</w:t>
            </w:r>
          </w:p>
        </w:tc>
        <w:tc>
          <w:tcPr>
            <w:tcW w:w="5508" w:type="dxa"/>
          </w:tcPr>
          <w:p w:rsidR="00676A37" w:rsidRDefault="00676A37" w:rsidP="003E191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Midday meal for students of Sanskrit school</w:t>
            </w:r>
          </w:p>
        </w:tc>
      </w:tr>
      <w:tr w:rsidR="00676A37" w:rsidRPr="004924DD" w:rsidTr="000E6506">
        <w:tc>
          <w:tcPr>
            <w:tcW w:w="763" w:type="dxa"/>
            <w:vAlign w:val="center"/>
          </w:tcPr>
          <w:p w:rsidR="00676A37" w:rsidRDefault="00676A37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676A37" w:rsidRPr="008C6ADB" w:rsidRDefault="00676A37" w:rsidP="00257725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Pyau</w:t>
            </w:r>
          </w:p>
        </w:tc>
        <w:tc>
          <w:tcPr>
            <w:tcW w:w="5508" w:type="dxa"/>
          </w:tcPr>
          <w:p w:rsidR="00676A37" w:rsidRDefault="00676A37" w:rsidP="000C6D0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Free distribution </w:t>
            </w:r>
            <w:r w:rsidR="000C6D03">
              <w:rPr>
                <w:rFonts w:ascii="Times New Roman" w:hAnsi="Times New Roman" w:cs="Times New Roman"/>
              </w:rPr>
              <w:t xml:space="preserve">of drinking </w:t>
            </w:r>
            <w:r>
              <w:rPr>
                <w:rFonts w:ascii="Times New Roman" w:hAnsi="Times New Roman" w:cs="Times New Roman"/>
              </w:rPr>
              <w:t>water at certain places</w:t>
            </w:r>
          </w:p>
        </w:tc>
      </w:tr>
      <w:tr w:rsidR="00676A37" w:rsidRPr="004924DD" w:rsidTr="000E6506"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76A37" w:rsidRDefault="00676A37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:rsidR="00676A37" w:rsidRPr="008C6ADB" w:rsidRDefault="00676A37" w:rsidP="00257725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Sarvajanik </w:t>
            </w:r>
            <w:r w:rsidRPr="004924DD">
              <w:rPr>
                <w:rFonts w:ascii="Times New Roman" w:hAnsi="Times New Roman" w:cs="Times New Roman"/>
              </w:rPr>
              <w:t>Awam Parmarthik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676A37" w:rsidRDefault="00967B53" w:rsidP="00967B5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Providing financial assistance in public interest</w:t>
            </w:r>
            <w:r w:rsidR="005C69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02B3" w:rsidRPr="004924DD" w:rsidTr="000E6506">
        <w:tc>
          <w:tcPr>
            <w:tcW w:w="763" w:type="dxa"/>
            <w:tcBorders>
              <w:bottom w:val="nil"/>
            </w:tcBorders>
            <w:vAlign w:val="center"/>
          </w:tcPr>
          <w:p w:rsidR="005002B3" w:rsidRDefault="005002B3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tcBorders>
              <w:bottom w:val="nil"/>
            </w:tcBorders>
            <w:vAlign w:val="center"/>
          </w:tcPr>
          <w:p w:rsidR="005002B3" w:rsidRPr="008C6ADB" w:rsidRDefault="005002B3" w:rsidP="00257725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Maintenance of Temples</w:t>
            </w:r>
          </w:p>
        </w:tc>
        <w:tc>
          <w:tcPr>
            <w:tcW w:w="5508" w:type="dxa"/>
            <w:tcBorders>
              <w:bottom w:val="nil"/>
            </w:tcBorders>
          </w:tcPr>
          <w:p w:rsidR="005002B3" w:rsidRDefault="005002B3" w:rsidP="003E191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assistance is extended for maintenance and ceremonies</w:t>
            </w:r>
          </w:p>
        </w:tc>
      </w:tr>
      <w:tr w:rsidR="00684DD3" w:rsidRPr="004924DD" w:rsidTr="000E6506">
        <w:tc>
          <w:tcPr>
            <w:tcW w:w="763" w:type="dxa"/>
            <w:tcBorders>
              <w:bottom w:val="nil"/>
            </w:tcBorders>
            <w:vAlign w:val="center"/>
          </w:tcPr>
          <w:p w:rsidR="00684DD3" w:rsidRDefault="00684DD3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tcBorders>
              <w:bottom w:val="nil"/>
            </w:tcBorders>
            <w:vAlign w:val="center"/>
          </w:tcPr>
          <w:p w:rsidR="00684DD3" w:rsidRDefault="00684DD3" w:rsidP="00257725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Shav-Vahini Suvidha</w:t>
            </w:r>
          </w:p>
        </w:tc>
        <w:tc>
          <w:tcPr>
            <w:tcW w:w="5508" w:type="dxa"/>
            <w:tcBorders>
              <w:bottom w:val="nil"/>
            </w:tcBorders>
          </w:tcPr>
          <w:p w:rsidR="00684DD3" w:rsidRDefault="00934912" w:rsidP="003E191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Carrying bodies of the deceased for cremation</w:t>
            </w:r>
          </w:p>
        </w:tc>
      </w:tr>
      <w:tr w:rsidR="005002B3" w:rsidRPr="004924DD" w:rsidTr="000E6506">
        <w:tc>
          <w:tcPr>
            <w:tcW w:w="763" w:type="dxa"/>
            <w:vAlign w:val="center"/>
          </w:tcPr>
          <w:p w:rsidR="005002B3" w:rsidRPr="00CE52C1" w:rsidRDefault="005002B3" w:rsidP="0097283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E52C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05" w:type="dxa"/>
            <w:vAlign w:val="center"/>
          </w:tcPr>
          <w:p w:rsidR="005002B3" w:rsidRPr="00CE52C1" w:rsidRDefault="005002B3" w:rsidP="008C6ADB">
            <w:pPr>
              <w:rPr>
                <w:rFonts w:ascii="Times New Roman" w:hAnsi="Times New Roman" w:cs="Times New Roman"/>
                <w:b/>
              </w:rPr>
            </w:pPr>
            <w:r w:rsidRPr="00CE52C1">
              <w:rPr>
                <w:rFonts w:ascii="Times New Roman" w:hAnsi="Times New Roman" w:cs="Times New Roman"/>
                <w:b/>
              </w:rPr>
              <w:t>Shri Vaishnav Charity Trust</w:t>
            </w:r>
          </w:p>
        </w:tc>
        <w:tc>
          <w:tcPr>
            <w:tcW w:w="5508" w:type="dxa"/>
          </w:tcPr>
          <w:p w:rsidR="005002B3" w:rsidRDefault="005002B3" w:rsidP="003E191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2B3" w:rsidRPr="004924DD" w:rsidTr="000E6506">
        <w:tc>
          <w:tcPr>
            <w:tcW w:w="763" w:type="dxa"/>
            <w:vAlign w:val="center"/>
          </w:tcPr>
          <w:p w:rsidR="005002B3" w:rsidRDefault="005002B3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5002B3" w:rsidRPr="008C6ADB" w:rsidRDefault="00A96392" w:rsidP="00257725">
            <w:pPr>
              <w:ind w:left="317"/>
              <w:rPr>
                <w:rFonts w:ascii="Times New Roman" w:hAnsi="Times New Roman" w:cs="Times New Roman"/>
              </w:rPr>
            </w:pPr>
            <w:r w:rsidRPr="008C6ADB">
              <w:rPr>
                <w:rFonts w:ascii="Times New Roman" w:hAnsi="Times New Roman" w:cs="Times New Roman"/>
              </w:rPr>
              <w:t>Aushadhalay</w:t>
            </w:r>
          </w:p>
        </w:tc>
        <w:tc>
          <w:tcPr>
            <w:tcW w:w="5508" w:type="dxa"/>
          </w:tcPr>
          <w:p w:rsidR="005002B3" w:rsidRDefault="000C6D03" w:rsidP="000C6D0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Free </w:t>
            </w:r>
            <w:r w:rsidR="00E91050">
              <w:rPr>
                <w:rFonts w:ascii="Times New Roman" w:hAnsi="Times New Roman" w:cs="Times New Roman"/>
              </w:rPr>
              <w:t>D</w:t>
            </w:r>
            <w:r w:rsidR="005002B3">
              <w:rPr>
                <w:rFonts w:ascii="Times New Roman" w:hAnsi="Times New Roman" w:cs="Times New Roman"/>
              </w:rPr>
              <w:t xml:space="preserve">istribution of medicine </w:t>
            </w:r>
            <w:r w:rsidR="00E91050">
              <w:rPr>
                <w:rFonts w:ascii="Times New Roman" w:hAnsi="Times New Roman" w:cs="Times New Roman"/>
              </w:rPr>
              <w:t xml:space="preserve">and financial assistance </w:t>
            </w:r>
            <w:r w:rsidR="005002B3">
              <w:rPr>
                <w:rFonts w:ascii="Times New Roman" w:hAnsi="Times New Roman" w:cs="Times New Roman"/>
              </w:rPr>
              <w:t>to  needy</w:t>
            </w:r>
            <w:r>
              <w:rPr>
                <w:rFonts w:ascii="Times New Roman" w:hAnsi="Times New Roman" w:cs="Times New Roman"/>
              </w:rPr>
              <w:t xml:space="preserve"> patients</w:t>
            </w:r>
          </w:p>
        </w:tc>
      </w:tr>
      <w:tr w:rsidR="005002B3" w:rsidRPr="004924DD" w:rsidTr="000E6506"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5002B3" w:rsidRDefault="005002B3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:rsidR="005002B3" w:rsidRPr="008C6ADB" w:rsidRDefault="005002B3" w:rsidP="00257725">
            <w:pPr>
              <w:ind w:left="317"/>
              <w:rPr>
                <w:rFonts w:ascii="Times New Roman" w:hAnsi="Times New Roman" w:cs="Times New Roman"/>
              </w:rPr>
            </w:pPr>
            <w:r w:rsidRPr="008C6ADB">
              <w:rPr>
                <w:rFonts w:ascii="Times New Roman" w:hAnsi="Times New Roman" w:cs="Times New Roman"/>
              </w:rPr>
              <w:t>Vishranti Grah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5002B3" w:rsidRDefault="00E91050" w:rsidP="009B4C1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Guest house facility</w:t>
            </w:r>
          </w:p>
        </w:tc>
      </w:tr>
      <w:tr w:rsidR="005002B3" w:rsidRPr="004924DD" w:rsidTr="000E6506">
        <w:tc>
          <w:tcPr>
            <w:tcW w:w="763" w:type="dxa"/>
            <w:tcBorders>
              <w:bottom w:val="nil"/>
            </w:tcBorders>
            <w:vAlign w:val="center"/>
          </w:tcPr>
          <w:p w:rsidR="005002B3" w:rsidRDefault="005002B3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tcBorders>
              <w:bottom w:val="nil"/>
            </w:tcBorders>
            <w:vAlign w:val="center"/>
          </w:tcPr>
          <w:p w:rsidR="005002B3" w:rsidRPr="008C6ADB" w:rsidRDefault="005002B3" w:rsidP="00257725">
            <w:pPr>
              <w:ind w:left="317"/>
              <w:rPr>
                <w:rFonts w:ascii="Times New Roman" w:hAnsi="Times New Roman" w:cs="Times New Roman"/>
              </w:rPr>
            </w:pPr>
            <w:r w:rsidRPr="008C6ADB">
              <w:rPr>
                <w:rFonts w:ascii="Times New Roman" w:hAnsi="Times New Roman" w:cs="Times New Roman"/>
              </w:rPr>
              <w:t>Prasuti Grah</w:t>
            </w:r>
          </w:p>
        </w:tc>
        <w:tc>
          <w:tcPr>
            <w:tcW w:w="5508" w:type="dxa"/>
            <w:tcBorders>
              <w:bottom w:val="nil"/>
            </w:tcBorders>
          </w:tcPr>
          <w:p w:rsidR="005002B3" w:rsidRDefault="00E91050" w:rsidP="003E191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Maternity care</w:t>
            </w:r>
            <w:r w:rsidR="000C6D03">
              <w:rPr>
                <w:rFonts w:ascii="Times New Roman" w:hAnsi="Times New Roman" w:cs="Times New Roman"/>
              </w:rPr>
              <w:t xml:space="preserve"> services</w:t>
            </w:r>
          </w:p>
        </w:tc>
      </w:tr>
      <w:tr w:rsidR="00676A37" w:rsidRPr="004924DD" w:rsidTr="000E6506">
        <w:tc>
          <w:tcPr>
            <w:tcW w:w="763" w:type="dxa"/>
            <w:vAlign w:val="center"/>
          </w:tcPr>
          <w:p w:rsidR="00676A37" w:rsidRPr="00CE52C1" w:rsidRDefault="002D003D" w:rsidP="0097283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E52C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05" w:type="dxa"/>
            <w:vAlign w:val="center"/>
          </w:tcPr>
          <w:p w:rsidR="00676A37" w:rsidRPr="00CE52C1" w:rsidRDefault="002D003D" w:rsidP="005002B3">
            <w:pPr>
              <w:rPr>
                <w:rFonts w:ascii="Times New Roman" w:hAnsi="Times New Roman" w:cs="Times New Roman"/>
                <w:b/>
              </w:rPr>
            </w:pPr>
            <w:r w:rsidRPr="00CE52C1">
              <w:rPr>
                <w:rFonts w:ascii="Times New Roman" w:hAnsi="Times New Roman" w:cs="Times New Roman"/>
                <w:b/>
              </w:rPr>
              <w:t>Shri Vaishnav Shaikshanik Awam Parmarthik Nyas</w:t>
            </w:r>
          </w:p>
        </w:tc>
        <w:tc>
          <w:tcPr>
            <w:tcW w:w="5508" w:type="dxa"/>
          </w:tcPr>
          <w:p w:rsidR="00676A37" w:rsidRPr="00823BD8" w:rsidRDefault="00676A37" w:rsidP="00E91050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A37" w:rsidRPr="004924DD" w:rsidTr="000E6506">
        <w:tc>
          <w:tcPr>
            <w:tcW w:w="763" w:type="dxa"/>
            <w:vAlign w:val="center"/>
          </w:tcPr>
          <w:p w:rsidR="00676A37" w:rsidRPr="004924DD" w:rsidRDefault="00676A37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676A37" w:rsidRPr="008C6ADB" w:rsidRDefault="002D003D" w:rsidP="00257725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Sarvajanik </w:t>
            </w:r>
            <w:r w:rsidRPr="004924DD">
              <w:rPr>
                <w:rFonts w:ascii="Times New Roman" w:hAnsi="Times New Roman" w:cs="Times New Roman"/>
              </w:rPr>
              <w:t>Awam Parmarthik</w:t>
            </w:r>
          </w:p>
        </w:tc>
        <w:tc>
          <w:tcPr>
            <w:tcW w:w="5508" w:type="dxa"/>
          </w:tcPr>
          <w:p w:rsidR="00676A37" w:rsidRPr="00823BD8" w:rsidRDefault="002D003D" w:rsidP="00E91050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Maintenance and construction of religious places</w:t>
            </w:r>
          </w:p>
        </w:tc>
      </w:tr>
      <w:tr w:rsidR="002D003D" w:rsidRPr="004924DD" w:rsidTr="000E6506">
        <w:tc>
          <w:tcPr>
            <w:tcW w:w="763" w:type="dxa"/>
            <w:vAlign w:val="center"/>
          </w:tcPr>
          <w:p w:rsidR="002D003D" w:rsidRDefault="002D003D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2D003D" w:rsidRPr="008C6ADB" w:rsidRDefault="002D003D" w:rsidP="00257725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Emergency Assistance</w:t>
            </w:r>
          </w:p>
        </w:tc>
        <w:tc>
          <w:tcPr>
            <w:tcW w:w="5508" w:type="dxa"/>
          </w:tcPr>
          <w:p w:rsidR="002D003D" w:rsidRDefault="002D003D" w:rsidP="0008169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Assistance in natural calamities</w:t>
            </w:r>
          </w:p>
        </w:tc>
      </w:tr>
      <w:tr w:rsidR="002D003D" w:rsidRPr="004924DD" w:rsidTr="000E6506">
        <w:tc>
          <w:tcPr>
            <w:tcW w:w="763" w:type="dxa"/>
            <w:vAlign w:val="center"/>
          </w:tcPr>
          <w:p w:rsidR="002D003D" w:rsidRDefault="002D003D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2D003D" w:rsidRPr="008C6ADB" w:rsidRDefault="002D003D" w:rsidP="00257725">
            <w:pPr>
              <w:ind w:left="317"/>
              <w:rPr>
                <w:rFonts w:ascii="Times New Roman" w:hAnsi="Times New Roman" w:cs="Times New Roman"/>
              </w:rPr>
            </w:pPr>
            <w:r w:rsidRPr="002D003D">
              <w:rPr>
                <w:rFonts w:ascii="Times New Roman" w:hAnsi="Times New Roman" w:cs="Times New Roman"/>
              </w:rPr>
              <w:t>Shaikshanik</w:t>
            </w:r>
            <w:r>
              <w:rPr>
                <w:rFonts w:ascii="Times New Roman" w:hAnsi="Times New Roman" w:cs="Times New Roman"/>
              </w:rPr>
              <w:t xml:space="preserve"> Sahayata</w:t>
            </w:r>
          </w:p>
        </w:tc>
        <w:tc>
          <w:tcPr>
            <w:tcW w:w="5508" w:type="dxa"/>
          </w:tcPr>
          <w:p w:rsidR="002D003D" w:rsidRDefault="002D003D" w:rsidP="005371B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 to financially weak</w:t>
            </w:r>
            <w:r w:rsidR="005371B8">
              <w:rPr>
                <w:rFonts w:ascii="Times New Roman" w:hAnsi="Times New Roman" w:cs="Times New Roman"/>
              </w:rPr>
              <w:t xml:space="preserve">er section of </w:t>
            </w:r>
            <w:r>
              <w:rPr>
                <w:rFonts w:ascii="Times New Roman" w:hAnsi="Times New Roman" w:cs="Times New Roman"/>
              </w:rPr>
              <w:t>students</w:t>
            </w:r>
          </w:p>
        </w:tc>
      </w:tr>
      <w:tr w:rsidR="002D003D" w:rsidRPr="004924DD" w:rsidTr="000E6506">
        <w:tc>
          <w:tcPr>
            <w:tcW w:w="763" w:type="dxa"/>
            <w:vAlign w:val="center"/>
          </w:tcPr>
          <w:p w:rsidR="002D003D" w:rsidRDefault="002D003D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2D003D" w:rsidRPr="008C6ADB" w:rsidRDefault="002D003D" w:rsidP="00257725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 Distribution</w:t>
            </w:r>
          </w:p>
        </w:tc>
        <w:tc>
          <w:tcPr>
            <w:tcW w:w="5508" w:type="dxa"/>
          </w:tcPr>
          <w:p w:rsidR="002D003D" w:rsidRDefault="002D003D" w:rsidP="0008169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 distribution of book</w:t>
            </w:r>
            <w:r w:rsidR="00A9639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="00A96392">
              <w:rPr>
                <w:rFonts w:ascii="Times New Roman" w:hAnsi="Times New Roman" w:cs="Times New Roman"/>
              </w:rPr>
              <w:t>weak</w:t>
            </w:r>
            <w:r w:rsidR="005371B8">
              <w:rPr>
                <w:rFonts w:ascii="Times New Roman" w:hAnsi="Times New Roman" w:cs="Times New Roman"/>
              </w:rPr>
              <w:t>er section of</w:t>
            </w:r>
            <w:r w:rsidR="00A96392">
              <w:rPr>
                <w:rFonts w:ascii="Times New Roman" w:hAnsi="Times New Roman" w:cs="Times New Roman"/>
              </w:rPr>
              <w:t xml:space="preserve"> students</w:t>
            </w:r>
          </w:p>
        </w:tc>
      </w:tr>
      <w:tr w:rsidR="002D003D" w:rsidRPr="004924DD" w:rsidTr="000E6506">
        <w:tc>
          <w:tcPr>
            <w:tcW w:w="763" w:type="dxa"/>
            <w:vAlign w:val="center"/>
          </w:tcPr>
          <w:p w:rsidR="002D003D" w:rsidRDefault="002D003D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2D003D" w:rsidRPr="008C6ADB" w:rsidRDefault="005371B8" w:rsidP="005371B8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Dress/Uniform</w:t>
            </w:r>
          </w:p>
        </w:tc>
        <w:tc>
          <w:tcPr>
            <w:tcW w:w="5508" w:type="dxa"/>
          </w:tcPr>
          <w:p w:rsidR="002D003D" w:rsidRDefault="00A96392" w:rsidP="0008169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Distribution of cloth and blanket to students of Sanskrit school</w:t>
            </w:r>
            <w:r w:rsidR="009B4C1F">
              <w:rPr>
                <w:rFonts w:ascii="Times New Roman" w:hAnsi="Times New Roman" w:cs="Times New Roman"/>
              </w:rPr>
              <w:t>s</w:t>
            </w:r>
          </w:p>
        </w:tc>
      </w:tr>
      <w:tr w:rsidR="00676A37" w:rsidRPr="004924DD" w:rsidTr="000E6506">
        <w:tc>
          <w:tcPr>
            <w:tcW w:w="763" w:type="dxa"/>
            <w:vAlign w:val="center"/>
          </w:tcPr>
          <w:p w:rsidR="00676A37" w:rsidRPr="004924DD" w:rsidRDefault="00676A37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F848D9" w:rsidRPr="008C6ADB" w:rsidRDefault="00A96392" w:rsidP="00F10A98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Educational Assistance to </w:t>
            </w:r>
            <w:r w:rsidR="005371B8">
              <w:rPr>
                <w:rFonts w:ascii="Times New Roman" w:hAnsi="Times New Roman" w:cs="Times New Roman"/>
              </w:rPr>
              <w:t>Tribals</w:t>
            </w:r>
          </w:p>
        </w:tc>
        <w:tc>
          <w:tcPr>
            <w:tcW w:w="5508" w:type="dxa"/>
          </w:tcPr>
          <w:p w:rsidR="00676A37" w:rsidRPr="00823BD8" w:rsidRDefault="00A96392" w:rsidP="0008169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Distribution of boo</w:t>
            </w:r>
            <w:r w:rsidR="009B4C1F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s and food amongst aborigines</w:t>
            </w:r>
          </w:p>
        </w:tc>
      </w:tr>
      <w:tr w:rsidR="00A96392" w:rsidRPr="004924DD" w:rsidTr="000E6506">
        <w:tc>
          <w:tcPr>
            <w:tcW w:w="763" w:type="dxa"/>
            <w:vAlign w:val="center"/>
          </w:tcPr>
          <w:p w:rsidR="00A96392" w:rsidRPr="004924DD" w:rsidRDefault="00A96392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A96392" w:rsidRPr="00CC6FAF" w:rsidRDefault="00257725" w:rsidP="00F10A98">
            <w:pPr>
              <w:ind w:left="317"/>
              <w:rPr>
                <w:rFonts w:ascii="Times New Roman" w:hAnsi="Times New Roman" w:cs="Times New Roman"/>
                <w:b/>
              </w:rPr>
            </w:pPr>
            <w:r w:rsidRPr="00CC6FAF">
              <w:rPr>
                <w:rFonts w:ascii="Times New Roman" w:hAnsi="Times New Roman" w:cs="Times New Roman"/>
                <w:b/>
              </w:rPr>
              <w:t>Participation in Public-Private Partnership model</w:t>
            </w:r>
          </w:p>
        </w:tc>
        <w:tc>
          <w:tcPr>
            <w:tcW w:w="5508" w:type="dxa"/>
          </w:tcPr>
          <w:p w:rsidR="00A96392" w:rsidRPr="00823BD8" w:rsidRDefault="00A96392" w:rsidP="00676A3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57725" w:rsidRPr="004924DD" w:rsidTr="000E6506">
        <w:tc>
          <w:tcPr>
            <w:tcW w:w="763" w:type="dxa"/>
            <w:vAlign w:val="center"/>
          </w:tcPr>
          <w:p w:rsidR="00257725" w:rsidRDefault="00257725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257725" w:rsidRPr="004924DD" w:rsidRDefault="00257725" w:rsidP="00684DD3">
            <w:pPr>
              <w:ind w:left="720"/>
              <w:rPr>
                <w:rFonts w:ascii="Times New Roman" w:hAnsi="Times New Roman" w:cs="Times New Roman"/>
              </w:rPr>
            </w:pPr>
            <w:r w:rsidRPr="008C6ADB">
              <w:rPr>
                <w:rFonts w:ascii="Times New Roman" w:hAnsi="Times New Roman" w:cs="Times New Roman"/>
              </w:rPr>
              <w:t xml:space="preserve">Shri Vaishnav </w:t>
            </w:r>
            <w:r w:rsidR="00BE7F57" w:rsidRPr="008C6ADB">
              <w:rPr>
                <w:rFonts w:ascii="Times New Roman" w:hAnsi="Times New Roman" w:cs="Times New Roman"/>
              </w:rPr>
              <w:t>Diagnostic</w:t>
            </w:r>
            <w:r w:rsidRPr="008C6ADB">
              <w:rPr>
                <w:rFonts w:ascii="Times New Roman" w:hAnsi="Times New Roman" w:cs="Times New Roman"/>
              </w:rPr>
              <w:t xml:space="preserve"> and Kidney Center</w:t>
            </w:r>
          </w:p>
        </w:tc>
        <w:tc>
          <w:tcPr>
            <w:tcW w:w="5508" w:type="dxa"/>
          </w:tcPr>
          <w:p w:rsidR="00257725" w:rsidRPr="00823BD8" w:rsidRDefault="00BE7F57" w:rsidP="0025772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Subsidized</w:t>
            </w:r>
            <w:r w:rsidR="00257725">
              <w:rPr>
                <w:rFonts w:ascii="Times New Roman" w:hAnsi="Times New Roman" w:cs="Times New Roman"/>
              </w:rPr>
              <w:t xml:space="preserve"> dialysis @ Rs 400/- per head </w:t>
            </w:r>
          </w:p>
        </w:tc>
      </w:tr>
      <w:tr w:rsidR="00257725" w:rsidRPr="004924DD" w:rsidTr="000E6506">
        <w:tc>
          <w:tcPr>
            <w:tcW w:w="763" w:type="dxa"/>
            <w:vAlign w:val="center"/>
          </w:tcPr>
          <w:p w:rsidR="00257725" w:rsidRDefault="00257725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257725" w:rsidRPr="008C6ADB" w:rsidRDefault="00257725" w:rsidP="00684DD3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Lab and Library</w:t>
            </w:r>
          </w:p>
        </w:tc>
        <w:tc>
          <w:tcPr>
            <w:tcW w:w="5508" w:type="dxa"/>
          </w:tcPr>
          <w:p w:rsidR="00257725" w:rsidRDefault="00257725" w:rsidP="00CE52C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Construction and handover of the same to Swami Vivekanand </w:t>
            </w:r>
            <w:r w:rsidR="00CE52C1">
              <w:rPr>
                <w:rFonts w:ascii="Times New Roman" w:hAnsi="Times New Roman" w:cs="Times New Roman"/>
              </w:rPr>
              <w:t>Govt.</w:t>
            </w:r>
            <w:r>
              <w:rPr>
                <w:rFonts w:ascii="Times New Roman" w:hAnsi="Times New Roman" w:cs="Times New Roman"/>
              </w:rPr>
              <w:t xml:space="preserve"> Higher Secondary School</w:t>
            </w:r>
          </w:p>
        </w:tc>
      </w:tr>
      <w:tr w:rsidR="00257725" w:rsidRPr="004924DD" w:rsidTr="000E6506">
        <w:tc>
          <w:tcPr>
            <w:tcW w:w="763" w:type="dxa"/>
            <w:vAlign w:val="center"/>
          </w:tcPr>
          <w:p w:rsidR="00257725" w:rsidRDefault="00257725" w:rsidP="009728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257725" w:rsidRPr="008C6ADB" w:rsidRDefault="00257725" w:rsidP="00257725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Financial Assistance </w:t>
            </w:r>
            <w:r w:rsidR="00AB1702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5508" w:type="dxa"/>
          </w:tcPr>
          <w:p w:rsidR="00257725" w:rsidRDefault="00AB1702" w:rsidP="00676A3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Renovation of </w:t>
            </w:r>
            <w:r w:rsidR="00257725">
              <w:rPr>
                <w:rFonts w:ascii="Times New Roman" w:hAnsi="Times New Roman" w:cs="Times New Roman"/>
              </w:rPr>
              <w:t xml:space="preserve"> Malhar Ashram </w:t>
            </w:r>
            <w:r w:rsidR="00CE52C1">
              <w:rPr>
                <w:rFonts w:ascii="Times New Roman" w:hAnsi="Times New Roman" w:cs="Times New Roman"/>
              </w:rPr>
              <w:t>Govt.</w:t>
            </w:r>
            <w:r w:rsidR="00257725">
              <w:rPr>
                <w:rFonts w:ascii="Times New Roman" w:hAnsi="Times New Roman" w:cs="Times New Roman"/>
              </w:rPr>
              <w:t xml:space="preserve"> Secondary School</w:t>
            </w:r>
          </w:p>
          <w:p w:rsidR="00257725" w:rsidRDefault="00AB1702" w:rsidP="00CE52C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Construction of </w:t>
            </w:r>
            <w:r w:rsidR="00257725">
              <w:rPr>
                <w:rFonts w:ascii="Times New Roman" w:hAnsi="Times New Roman" w:cs="Times New Roman"/>
              </w:rPr>
              <w:t xml:space="preserve">Restaurant/Coffee House for </w:t>
            </w:r>
            <w:r w:rsidR="00CE52C1">
              <w:rPr>
                <w:rFonts w:ascii="Times New Roman" w:hAnsi="Times New Roman" w:cs="Times New Roman"/>
              </w:rPr>
              <w:t>visitors</w:t>
            </w:r>
            <w:r w:rsidR="00257725">
              <w:rPr>
                <w:rFonts w:ascii="Times New Roman" w:hAnsi="Times New Roman" w:cs="Times New Roman"/>
              </w:rPr>
              <w:t xml:space="preserve"> at </w:t>
            </w:r>
            <w:r w:rsidR="00CE52C1">
              <w:rPr>
                <w:rFonts w:ascii="Times New Roman" w:hAnsi="Times New Roman" w:cs="Times New Roman"/>
              </w:rPr>
              <w:t xml:space="preserve">Office of the </w:t>
            </w:r>
            <w:r w:rsidR="003E0966">
              <w:rPr>
                <w:rFonts w:ascii="Times New Roman" w:hAnsi="Times New Roman" w:cs="Times New Roman"/>
              </w:rPr>
              <w:t xml:space="preserve">Supritendent </w:t>
            </w:r>
            <w:r w:rsidR="00257725">
              <w:rPr>
                <w:rFonts w:ascii="Times New Roman" w:hAnsi="Times New Roman" w:cs="Times New Roman"/>
              </w:rPr>
              <w:t xml:space="preserve">Police </w:t>
            </w:r>
            <w:r w:rsidR="00CE52C1">
              <w:rPr>
                <w:rFonts w:ascii="Times New Roman" w:hAnsi="Times New Roman" w:cs="Times New Roman"/>
              </w:rPr>
              <w:t>(</w:t>
            </w:r>
            <w:r w:rsidR="00257725">
              <w:rPr>
                <w:rFonts w:ascii="Times New Roman" w:hAnsi="Times New Roman" w:cs="Times New Roman"/>
              </w:rPr>
              <w:t>Head Quarter</w:t>
            </w:r>
            <w:r w:rsidR="00CE52C1">
              <w:rPr>
                <w:rFonts w:ascii="Times New Roman" w:hAnsi="Times New Roman" w:cs="Times New Roman"/>
              </w:rPr>
              <w:t>)</w:t>
            </w:r>
          </w:p>
          <w:p w:rsidR="00CE52C1" w:rsidRDefault="00AB1702" w:rsidP="00CE52C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Renovation of Maharaja Yashwantrao H</w:t>
            </w:r>
            <w:r w:rsidR="00CE52C1">
              <w:rPr>
                <w:rFonts w:ascii="Times New Roman" w:hAnsi="Times New Roman" w:cs="Times New Roman"/>
              </w:rPr>
              <w:t>ospital</w:t>
            </w:r>
          </w:p>
          <w:p w:rsidR="00CE52C1" w:rsidRDefault="00CE52C1" w:rsidP="00CE52C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construction at Maharaja Tukojirao Cloth Market</w:t>
            </w:r>
          </w:p>
          <w:p w:rsidR="00CE52C1" w:rsidRDefault="00CE52C1" w:rsidP="009F597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ISO </w:t>
            </w:r>
            <w:r w:rsidR="009F5973">
              <w:rPr>
                <w:rFonts w:ascii="Times New Roman" w:hAnsi="Times New Roman" w:cs="Times New Roman"/>
              </w:rPr>
              <w:t>implementation</w:t>
            </w:r>
            <w:r>
              <w:rPr>
                <w:rFonts w:ascii="Times New Roman" w:hAnsi="Times New Roman" w:cs="Times New Roman"/>
              </w:rPr>
              <w:t xml:space="preserve"> at Office of the Director of Police</w:t>
            </w:r>
          </w:p>
        </w:tc>
      </w:tr>
      <w:tr w:rsidR="00977F87" w:rsidRPr="004924DD" w:rsidTr="000E6506">
        <w:tc>
          <w:tcPr>
            <w:tcW w:w="763" w:type="dxa"/>
            <w:vAlign w:val="center"/>
          </w:tcPr>
          <w:p w:rsidR="00977F87" w:rsidRPr="00F10A98" w:rsidRDefault="00A9576F" w:rsidP="00F10A9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F10A9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05" w:type="dxa"/>
            <w:vAlign w:val="center"/>
          </w:tcPr>
          <w:p w:rsidR="00977F87" w:rsidRPr="005A00EE" w:rsidRDefault="00977F87" w:rsidP="00601C1C">
            <w:pPr>
              <w:rPr>
                <w:rFonts w:ascii="Times New Roman" w:hAnsi="Times New Roman" w:cs="Times New Roman"/>
                <w:b/>
              </w:rPr>
            </w:pPr>
            <w:r w:rsidRPr="005A00EE">
              <w:rPr>
                <w:rFonts w:ascii="Times New Roman" w:hAnsi="Times New Roman" w:cs="Times New Roman"/>
                <w:b/>
              </w:rPr>
              <w:t>Shri Vaishnav Vidyapeeth</w:t>
            </w:r>
            <w:r>
              <w:rPr>
                <w:rFonts w:ascii="Times New Roman" w:hAnsi="Times New Roman" w:cs="Times New Roman"/>
                <w:b/>
              </w:rPr>
              <w:t xml:space="preserve"> Trust</w:t>
            </w:r>
          </w:p>
        </w:tc>
        <w:tc>
          <w:tcPr>
            <w:tcW w:w="5508" w:type="dxa"/>
          </w:tcPr>
          <w:p w:rsidR="00977F87" w:rsidRDefault="00977F87" w:rsidP="00601C1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77F87" w:rsidRPr="004924DD" w:rsidTr="000E6506">
        <w:tc>
          <w:tcPr>
            <w:tcW w:w="763" w:type="dxa"/>
            <w:vAlign w:val="center"/>
          </w:tcPr>
          <w:p w:rsidR="00977F87" w:rsidRDefault="00977F87" w:rsidP="00977F8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977F87" w:rsidRPr="009F5973" w:rsidRDefault="00977F87" w:rsidP="00601C1C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setting up University and other Centres of Excellence</w:t>
            </w:r>
          </w:p>
        </w:tc>
        <w:tc>
          <w:tcPr>
            <w:tcW w:w="5508" w:type="dxa"/>
          </w:tcPr>
          <w:p w:rsidR="00977F87" w:rsidRDefault="00977F87" w:rsidP="00601C1C">
            <w:pPr>
              <w:spacing w:before="60" w:after="60"/>
              <w:rPr>
                <w:rFonts w:ascii="Times New Roman" w:hAnsi="Times New Roman" w:cs="Times New Roman"/>
              </w:rPr>
            </w:pPr>
            <w:r w:rsidRPr="005A00EE">
              <w:rPr>
                <w:rFonts w:ascii="Times New Roman" w:hAnsi="Times New Roman" w:cs="Times New Roman"/>
              </w:rPr>
              <w:t xml:space="preserve">Shri Vaishnav College of </w:t>
            </w:r>
            <w:r>
              <w:rPr>
                <w:rFonts w:ascii="Times New Roman" w:hAnsi="Times New Roman" w:cs="Times New Roman"/>
              </w:rPr>
              <w:t>Law (Estd.2005)</w:t>
            </w:r>
          </w:p>
          <w:p w:rsidR="00977F87" w:rsidRDefault="00977F87" w:rsidP="00601C1C">
            <w:pPr>
              <w:spacing w:before="60" w:after="60"/>
              <w:rPr>
                <w:rFonts w:ascii="Times New Roman" w:hAnsi="Times New Roman" w:cs="Times New Roman"/>
              </w:rPr>
            </w:pPr>
            <w:r w:rsidRPr="005A00EE">
              <w:rPr>
                <w:rFonts w:ascii="Times New Roman" w:hAnsi="Times New Roman" w:cs="Times New Roman"/>
              </w:rPr>
              <w:t>Shri Vaishnav College of Teacher's Training</w:t>
            </w:r>
            <w:r>
              <w:rPr>
                <w:rFonts w:ascii="Times New Roman" w:hAnsi="Times New Roman" w:cs="Times New Roman"/>
              </w:rPr>
              <w:t xml:space="preserve"> (Estd.2005)</w:t>
            </w:r>
          </w:p>
        </w:tc>
      </w:tr>
      <w:tr w:rsidR="00A9576F" w:rsidRPr="004924DD" w:rsidTr="000E6506">
        <w:tc>
          <w:tcPr>
            <w:tcW w:w="763" w:type="dxa"/>
            <w:vAlign w:val="center"/>
          </w:tcPr>
          <w:p w:rsidR="00A9576F" w:rsidRPr="00F10A98" w:rsidRDefault="00F10A98" w:rsidP="00601C1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F10A9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05" w:type="dxa"/>
            <w:vAlign w:val="center"/>
          </w:tcPr>
          <w:p w:rsidR="00A9576F" w:rsidRPr="001F33E5" w:rsidRDefault="00A9576F" w:rsidP="00F10A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33E5">
              <w:rPr>
                <w:rFonts w:ascii="Times New Roman" w:hAnsi="Times New Roman" w:cs="Times New Roman"/>
                <w:b/>
              </w:rPr>
              <w:t>Other Activities</w:t>
            </w:r>
          </w:p>
        </w:tc>
        <w:tc>
          <w:tcPr>
            <w:tcW w:w="5508" w:type="dxa"/>
          </w:tcPr>
          <w:p w:rsidR="00A9576F" w:rsidRDefault="00A9576F" w:rsidP="00601C1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9576F" w:rsidRPr="004924DD" w:rsidTr="000E6506">
        <w:tc>
          <w:tcPr>
            <w:tcW w:w="763" w:type="dxa"/>
            <w:vAlign w:val="center"/>
          </w:tcPr>
          <w:p w:rsidR="00A9576F" w:rsidRDefault="00A9576F" w:rsidP="00601C1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A9576F" w:rsidRPr="008C6ADB" w:rsidRDefault="00A9576F" w:rsidP="00601C1C">
            <w:pPr>
              <w:rPr>
                <w:rFonts w:ascii="Times New Roman" w:hAnsi="Times New Roman" w:cs="Times New Roman"/>
              </w:rPr>
            </w:pPr>
            <w:r w:rsidRPr="009F5973">
              <w:rPr>
                <w:rFonts w:ascii="Times New Roman" w:hAnsi="Times New Roman" w:cs="Times New Roman"/>
              </w:rPr>
              <w:t>Shri Ramkrishna Bagh</w:t>
            </w:r>
          </w:p>
        </w:tc>
        <w:tc>
          <w:tcPr>
            <w:tcW w:w="5508" w:type="dxa"/>
          </w:tcPr>
          <w:p w:rsidR="00A9576F" w:rsidRDefault="00A9576F" w:rsidP="00601C1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Dharmasala (rest house) </w:t>
            </w:r>
          </w:p>
        </w:tc>
      </w:tr>
      <w:tr w:rsidR="00A9576F" w:rsidRPr="004924DD" w:rsidTr="000E6506">
        <w:tc>
          <w:tcPr>
            <w:tcW w:w="763" w:type="dxa"/>
            <w:vAlign w:val="center"/>
          </w:tcPr>
          <w:p w:rsidR="00A9576F" w:rsidRPr="004924DD" w:rsidRDefault="00A9576F" w:rsidP="00601C1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A9576F" w:rsidRPr="004924DD" w:rsidRDefault="00A9576F" w:rsidP="00601C1C">
            <w:pPr>
              <w:rPr>
                <w:rFonts w:ascii="Times New Roman" w:hAnsi="Times New Roman" w:cs="Times New Roman"/>
              </w:rPr>
            </w:pPr>
            <w:r w:rsidRPr="008C6ADB">
              <w:rPr>
                <w:rFonts w:ascii="Times New Roman" w:hAnsi="Times New Roman" w:cs="Times New Roman"/>
              </w:rPr>
              <w:t>Shri Vivekanand Circle</w:t>
            </w:r>
          </w:p>
        </w:tc>
        <w:tc>
          <w:tcPr>
            <w:tcW w:w="5508" w:type="dxa"/>
          </w:tcPr>
          <w:p w:rsidR="00A9576F" w:rsidRDefault="00A9576F" w:rsidP="00601C1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Laying of statue of Swami Vivekananda</w:t>
            </w:r>
          </w:p>
          <w:p w:rsidR="00A9576F" w:rsidRPr="00823BD8" w:rsidRDefault="00F10A98" w:rsidP="00F10A9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[Garlanded</w:t>
            </w:r>
            <w:r w:rsidR="00A9576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>National Youth Day (12 Jan)</w:t>
            </w:r>
            <w:r w:rsidR="00A9576F">
              <w:rPr>
                <w:rFonts w:ascii="Times New Roman" w:hAnsi="Times New Roman" w:cs="Times New Roman"/>
              </w:rPr>
              <w:t xml:space="preserve"> every year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F41F66" w:rsidRPr="004924DD" w:rsidTr="000E6506">
        <w:tc>
          <w:tcPr>
            <w:tcW w:w="763" w:type="dxa"/>
            <w:vAlign w:val="center"/>
          </w:tcPr>
          <w:p w:rsidR="00F41F66" w:rsidRPr="004924DD" w:rsidRDefault="00F41F66" w:rsidP="00601C1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:rsidR="00F41F66" w:rsidRPr="008C6ADB" w:rsidRDefault="00F41F66" w:rsidP="0060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Mokshdham</w:t>
            </w:r>
          </w:p>
        </w:tc>
        <w:tc>
          <w:tcPr>
            <w:tcW w:w="5508" w:type="dxa"/>
          </w:tcPr>
          <w:p w:rsidR="00F41F66" w:rsidRDefault="002C5201" w:rsidP="00601C1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Maintenance of cremation/ burning ghat</w:t>
            </w:r>
          </w:p>
        </w:tc>
      </w:tr>
    </w:tbl>
    <w:p w:rsidR="00081695" w:rsidRDefault="00081695" w:rsidP="00972830">
      <w:pPr>
        <w:rPr>
          <w:rFonts w:ascii="Times New Roman" w:hAnsi="Times New Roman" w:cs="Times New Roman"/>
          <w:b/>
          <w:sz w:val="24"/>
        </w:rPr>
      </w:pPr>
    </w:p>
    <w:sectPr w:rsidR="00081695" w:rsidSect="00622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A9" w:rsidRDefault="00F92CA9" w:rsidP="0061099C">
      <w:pPr>
        <w:spacing w:after="0" w:line="240" w:lineRule="auto"/>
      </w:pPr>
      <w:r>
        <w:separator/>
      </w:r>
    </w:p>
  </w:endnote>
  <w:endnote w:type="continuationSeparator" w:id="0">
    <w:p w:rsidR="00F92CA9" w:rsidRDefault="00F92CA9" w:rsidP="0061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EB" w:rsidRDefault="009E4B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33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61099C" w:rsidRDefault="00A04ECF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61099C" w:rsidRPr="0061099C" w:rsidRDefault="005E7280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61099C">
          <w:rPr>
            <w:rFonts w:ascii="Book Antiqua" w:hAnsi="Book Antiqua"/>
            <w:sz w:val="18"/>
            <w:szCs w:val="18"/>
          </w:rPr>
          <w:fldChar w:fldCharType="begin"/>
        </w:r>
        <w:r w:rsidR="0061099C" w:rsidRPr="0061099C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61099C">
          <w:rPr>
            <w:rFonts w:ascii="Book Antiqua" w:hAnsi="Book Antiqua"/>
            <w:sz w:val="18"/>
            <w:szCs w:val="18"/>
          </w:rPr>
          <w:fldChar w:fldCharType="separate"/>
        </w:r>
        <w:r w:rsidR="00A04ECF">
          <w:rPr>
            <w:rFonts w:ascii="Book Antiqua" w:hAnsi="Book Antiqua"/>
            <w:noProof/>
            <w:sz w:val="18"/>
            <w:szCs w:val="18"/>
          </w:rPr>
          <w:t>60</w:t>
        </w:r>
        <w:r w:rsidRPr="0061099C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61099C" w:rsidRDefault="009E4BEB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EB" w:rsidRDefault="009E4B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A9" w:rsidRDefault="00F92CA9" w:rsidP="0061099C">
      <w:pPr>
        <w:spacing w:after="0" w:line="240" w:lineRule="auto"/>
      </w:pPr>
      <w:r>
        <w:separator/>
      </w:r>
    </w:p>
  </w:footnote>
  <w:footnote w:type="continuationSeparator" w:id="0">
    <w:p w:rsidR="00F92CA9" w:rsidRDefault="00F92CA9" w:rsidP="0061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EB" w:rsidRDefault="009E4B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9C" w:rsidRPr="0061099C" w:rsidRDefault="0061099C" w:rsidP="0061099C">
    <w:pPr>
      <w:pStyle w:val="Header"/>
      <w:jc w:val="right"/>
      <w:rPr>
        <w:rFonts w:ascii="Times New Roman" w:hAnsi="Times New Roman" w:cs="Times New Roman"/>
        <w:b/>
      </w:rPr>
    </w:pPr>
    <w:r w:rsidRPr="0061099C">
      <w:rPr>
        <w:rFonts w:ascii="Times New Roman" w:hAnsi="Times New Roman" w:cs="Times New Roman"/>
        <w:b/>
        <w:sz w:val="24"/>
        <w:szCs w:val="24"/>
      </w:rPr>
      <w:t>Appendix-IV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EB" w:rsidRDefault="009E4B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045"/>
    <w:rsid w:val="00076045"/>
    <w:rsid w:val="00081695"/>
    <w:rsid w:val="000C6D03"/>
    <w:rsid w:val="000E6506"/>
    <w:rsid w:val="001D572F"/>
    <w:rsid w:val="001E7C41"/>
    <w:rsid w:val="001F33E5"/>
    <w:rsid w:val="00257725"/>
    <w:rsid w:val="00263CBB"/>
    <w:rsid w:val="002C5201"/>
    <w:rsid w:val="002D003D"/>
    <w:rsid w:val="002D62E1"/>
    <w:rsid w:val="00332BA8"/>
    <w:rsid w:val="003632E3"/>
    <w:rsid w:val="0039739D"/>
    <w:rsid w:val="003A599E"/>
    <w:rsid w:val="003E0966"/>
    <w:rsid w:val="00440BCB"/>
    <w:rsid w:val="00463C8B"/>
    <w:rsid w:val="00484653"/>
    <w:rsid w:val="004924DD"/>
    <w:rsid w:val="005002B3"/>
    <w:rsid w:val="00524F53"/>
    <w:rsid w:val="00534226"/>
    <w:rsid w:val="005371B8"/>
    <w:rsid w:val="0054789B"/>
    <w:rsid w:val="005566BB"/>
    <w:rsid w:val="00565619"/>
    <w:rsid w:val="005A00EE"/>
    <w:rsid w:val="005C69CF"/>
    <w:rsid w:val="005E7280"/>
    <w:rsid w:val="0061099C"/>
    <w:rsid w:val="0062223B"/>
    <w:rsid w:val="00641068"/>
    <w:rsid w:val="00651061"/>
    <w:rsid w:val="00676A37"/>
    <w:rsid w:val="00684DD3"/>
    <w:rsid w:val="007018C3"/>
    <w:rsid w:val="007465F8"/>
    <w:rsid w:val="007524FA"/>
    <w:rsid w:val="00783146"/>
    <w:rsid w:val="00785927"/>
    <w:rsid w:val="007A0B43"/>
    <w:rsid w:val="007A612D"/>
    <w:rsid w:val="007B5A59"/>
    <w:rsid w:val="007F0F54"/>
    <w:rsid w:val="007F4BB0"/>
    <w:rsid w:val="00822340"/>
    <w:rsid w:val="00823BD8"/>
    <w:rsid w:val="008324E0"/>
    <w:rsid w:val="00841D84"/>
    <w:rsid w:val="008B69EC"/>
    <w:rsid w:val="008C6ADB"/>
    <w:rsid w:val="00934912"/>
    <w:rsid w:val="00967B53"/>
    <w:rsid w:val="00972830"/>
    <w:rsid w:val="00977F87"/>
    <w:rsid w:val="009A1316"/>
    <w:rsid w:val="009B4C1F"/>
    <w:rsid w:val="009E4BEB"/>
    <w:rsid w:val="009F5973"/>
    <w:rsid w:val="00A011E8"/>
    <w:rsid w:val="00A04ECF"/>
    <w:rsid w:val="00A221F8"/>
    <w:rsid w:val="00A35CB9"/>
    <w:rsid w:val="00A434D6"/>
    <w:rsid w:val="00A71EEE"/>
    <w:rsid w:val="00A9576F"/>
    <w:rsid w:val="00A96392"/>
    <w:rsid w:val="00AB1702"/>
    <w:rsid w:val="00AD6935"/>
    <w:rsid w:val="00AF1F09"/>
    <w:rsid w:val="00B030E8"/>
    <w:rsid w:val="00B23E52"/>
    <w:rsid w:val="00B75531"/>
    <w:rsid w:val="00BE7F57"/>
    <w:rsid w:val="00C07215"/>
    <w:rsid w:val="00C318FD"/>
    <w:rsid w:val="00C55504"/>
    <w:rsid w:val="00CA2972"/>
    <w:rsid w:val="00CC6FAF"/>
    <w:rsid w:val="00CE52C1"/>
    <w:rsid w:val="00D32C4A"/>
    <w:rsid w:val="00D52965"/>
    <w:rsid w:val="00D947B5"/>
    <w:rsid w:val="00DB0E23"/>
    <w:rsid w:val="00E302CF"/>
    <w:rsid w:val="00E41E8F"/>
    <w:rsid w:val="00E735AE"/>
    <w:rsid w:val="00E91050"/>
    <w:rsid w:val="00EE22D4"/>
    <w:rsid w:val="00F10A98"/>
    <w:rsid w:val="00F41F66"/>
    <w:rsid w:val="00F848D9"/>
    <w:rsid w:val="00F92CA9"/>
    <w:rsid w:val="00F97DEC"/>
    <w:rsid w:val="00FB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4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1EEE"/>
    <w:rPr>
      <w:b/>
      <w:bCs/>
    </w:rPr>
  </w:style>
  <w:style w:type="character" w:customStyle="1" w:styleId="st">
    <w:name w:val="st"/>
    <w:basedOn w:val="DefaultParagraphFont"/>
    <w:rsid w:val="00B030E8"/>
  </w:style>
  <w:style w:type="paragraph" w:styleId="Header">
    <w:name w:val="header"/>
    <w:basedOn w:val="Normal"/>
    <w:link w:val="HeaderChar"/>
    <w:uiPriority w:val="99"/>
    <w:semiHidden/>
    <w:unhideWhenUsed/>
    <w:rsid w:val="00610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99C"/>
  </w:style>
  <w:style w:type="paragraph" w:styleId="Footer">
    <w:name w:val="footer"/>
    <w:basedOn w:val="Normal"/>
    <w:link w:val="FooterChar"/>
    <w:uiPriority w:val="99"/>
    <w:unhideWhenUsed/>
    <w:rsid w:val="00610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cp:lastPrinted>2016-02-16T06:44:00Z</cp:lastPrinted>
  <dcterms:created xsi:type="dcterms:W3CDTF">2016-04-30T11:48:00Z</dcterms:created>
  <dcterms:modified xsi:type="dcterms:W3CDTF">2016-04-30T11:48:00Z</dcterms:modified>
</cp:coreProperties>
</file>